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F99" w:rsidRPr="001671AE" w:rsidRDefault="001671AE" w:rsidP="001671AE">
      <w:pPr>
        <w:jc w:val="center"/>
        <w:rPr>
          <w:b/>
        </w:rPr>
      </w:pPr>
      <w:r w:rsidRPr="001671AE">
        <w:rPr>
          <w:b/>
        </w:rPr>
        <w:t>Fiche Projet</w:t>
      </w:r>
    </w:p>
    <w:p w:rsidR="001671AE" w:rsidRDefault="001671AE" w:rsidP="001671AE">
      <w:pPr>
        <w:jc w:val="center"/>
        <w:rPr>
          <w:b/>
          <w:color w:val="FF0000"/>
        </w:rPr>
      </w:pPr>
    </w:p>
    <w:p w:rsidR="001671AE" w:rsidRPr="00AB482E" w:rsidRDefault="001671AE" w:rsidP="00AB482E">
      <w:pPr>
        <w:jc w:val="center"/>
        <w:rPr>
          <w:b/>
          <w:color w:val="FF0000"/>
        </w:rPr>
      </w:pPr>
      <w:r w:rsidRPr="001671AE">
        <w:rPr>
          <w:b/>
          <w:color w:val="FF0000"/>
        </w:rPr>
        <w:t>LE LIVRODROME</w:t>
      </w:r>
    </w:p>
    <w:p w:rsidR="001671AE" w:rsidRDefault="001671AE" w:rsidP="001671AE">
      <w:pPr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QUOI ? </w:t>
      </w:r>
    </w:p>
    <w:p w:rsidR="001671AE" w:rsidRPr="001671AE" w:rsidRDefault="001671AE" w:rsidP="001671AE">
      <w:pPr>
        <w:rPr>
          <w:color w:val="FF0000"/>
        </w:rPr>
      </w:pPr>
      <w:r w:rsidRPr="001671AE">
        <w:rPr>
          <w:rFonts w:ascii="Calibri" w:hAnsi="Calibri" w:cs="Calibri"/>
          <w:bCs/>
          <w:color w:val="000000"/>
          <w:sz w:val="22"/>
          <w:szCs w:val="22"/>
        </w:rPr>
        <w:t>Le LIVRODROME, c’est un parc d’attractions littéraires entièrement gratuit qui, sur le mode du Tour de France, fait étape dans 5 villes en 2019 dont Saint-</w:t>
      </w:r>
      <w:r w:rsidR="00AB482E">
        <w:rPr>
          <w:rFonts w:ascii="Calibri" w:hAnsi="Calibri" w:cs="Calibri"/>
          <w:bCs/>
          <w:color w:val="000000"/>
          <w:sz w:val="22"/>
          <w:szCs w:val="22"/>
        </w:rPr>
        <w:t>Dié des Vosges, pour la 2</w:t>
      </w:r>
      <w:r w:rsidR="00AB482E" w:rsidRPr="00AB482E">
        <w:rPr>
          <w:rFonts w:ascii="Calibri" w:hAnsi="Calibri" w:cs="Calibri"/>
          <w:bCs/>
          <w:color w:val="000000"/>
          <w:sz w:val="22"/>
          <w:szCs w:val="22"/>
          <w:vertAlign w:val="superscript"/>
        </w:rPr>
        <w:t>e</w:t>
      </w:r>
      <w:r w:rsidR="00AB482E">
        <w:rPr>
          <w:rFonts w:ascii="Calibri" w:hAnsi="Calibri" w:cs="Calibri"/>
          <w:bCs/>
          <w:color w:val="000000"/>
          <w:sz w:val="22"/>
          <w:szCs w:val="22"/>
        </w:rPr>
        <w:t xml:space="preserve"> année consécutive</w:t>
      </w:r>
      <w:r w:rsidRPr="001671AE">
        <w:rPr>
          <w:rFonts w:ascii="Calibri" w:hAnsi="Calibri" w:cs="Calibri"/>
          <w:bCs/>
          <w:color w:val="000000"/>
          <w:sz w:val="22"/>
          <w:szCs w:val="22"/>
        </w:rPr>
        <w:t>.</w:t>
      </w:r>
    </w:p>
    <w:p w:rsidR="001671AE" w:rsidRDefault="001671AE" w:rsidP="001671AE">
      <w:pPr>
        <w:spacing w:line="235" w:lineRule="atLeast"/>
        <w:ind w:left="720" w:hanging="360"/>
        <w:rPr>
          <w:color w:val="000000"/>
          <w:sz w:val="14"/>
          <w:szCs w:val="14"/>
        </w:rPr>
      </w:pPr>
      <w:r w:rsidRPr="001671AE">
        <w:rPr>
          <w:color w:val="000000"/>
          <w:sz w:val="14"/>
          <w:szCs w:val="14"/>
        </w:rPr>
        <w:t>   </w:t>
      </w:r>
    </w:p>
    <w:p w:rsidR="001671AE" w:rsidRPr="001671AE" w:rsidRDefault="001671AE" w:rsidP="001671AE">
      <w:pPr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QUAND ?</w:t>
      </w:r>
    </w:p>
    <w:p w:rsidR="001671AE" w:rsidRPr="001671AE" w:rsidRDefault="00AB482E" w:rsidP="001671AE">
      <w:pPr>
        <w:spacing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VENDREDI 12</w:t>
      </w:r>
      <w:r w:rsidR="001F106A">
        <w:rPr>
          <w:rFonts w:ascii="Calibri" w:hAnsi="Calibri" w:cs="Calibri"/>
          <w:color w:val="000000"/>
          <w:sz w:val="22"/>
          <w:szCs w:val="22"/>
        </w:rPr>
        <w:t xml:space="preserve"> JUILLET</w:t>
      </w:r>
      <w:r w:rsidR="001671AE">
        <w:rPr>
          <w:rFonts w:ascii="Calibri" w:hAnsi="Calibri" w:cs="Calibri"/>
          <w:color w:val="000000"/>
          <w:sz w:val="22"/>
          <w:szCs w:val="22"/>
        </w:rPr>
        <w:t>, d</w:t>
      </w:r>
      <w:r w:rsidR="001671AE" w:rsidRPr="001671AE">
        <w:rPr>
          <w:rFonts w:ascii="Calibri" w:hAnsi="Calibri" w:cs="Calibri"/>
          <w:color w:val="000000"/>
          <w:sz w:val="22"/>
          <w:szCs w:val="22"/>
        </w:rPr>
        <w:t>e 11h à 18h</w:t>
      </w:r>
    </w:p>
    <w:p w:rsidR="001671AE" w:rsidRDefault="001671AE" w:rsidP="001671AE">
      <w:pPr>
        <w:spacing w:line="235" w:lineRule="atLeast"/>
        <w:ind w:left="720" w:hanging="360"/>
        <w:rPr>
          <w:rFonts w:ascii="Calibri" w:hAnsi="Calibri" w:cs="Calibri"/>
          <w:color w:val="000000"/>
          <w:sz w:val="22"/>
          <w:szCs w:val="22"/>
        </w:rPr>
      </w:pPr>
    </w:p>
    <w:p w:rsidR="001671AE" w:rsidRDefault="001671AE" w:rsidP="001671AE">
      <w:pPr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POUR QUI ? </w:t>
      </w:r>
    </w:p>
    <w:p w:rsidR="001671AE" w:rsidRPr="001671AE" w:rsidRDefault="001671AE" w:rsidP="00AB482E">
      <w:pPr>
        <w:spacing w:line="235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1671AE">
        <w:rPr>
          <w:rFonts w:ascii="Calibri" w:hAnsi="Calibri" w:cs="Calibri"/>
          <w:color w:val="000000"/>
          <w:sz w:val="22"/>
          <w:szCs w:val="22"/>
        </w:rPr>
        <w:t>Spécialement destiné aux adolescents </w:t>
      </w:r>
      <w:r>
        <w:rPr>
          <w:rFonts w:ascii="Calibri" w:hAnsi="Calibri" w:cs="Calibri"/>
          <w:color w:val="000000"/>
          <w:sz w:val="22"/>
          <w:szCs w:val="22"/>
        </w:rPr>
        <w:t xml:space="preserve">et pré-adolescents </w:t>
      </w:r>
      <w:r w:rsidRPr="001671AE">
        <w:rPr>
          <w:rFonts w:ascii="Calibri" w:hAnsi="Calibri" w:cs="Calibri"/>
          <w:bCs/>
          <w:color w:val="000000"/>
          <w:sz w:val="22"/>
          <w:szCs w:val="22"/>
        </w:rPr>
        <w:t xml:space="preserve">de 10 à 18 ans de </w:t>
      </w:r>
      <w:r w:rsidR="00AB482E">
        <w:rPr>
          <w:rFonts w:ascii="Calibri" w:hAnsi="Calibri" w:cs="Calibri"/>
          <w:bCs/>
          <w:color w:val="000000"/>
          <w:sz w:val="22"/>
          <w:szCs w:val="22"/>
        </w:rPr>
        <w:t>Saint-Dié</w:t>
      </w:r>
      <w:r w:rsidRPr="001671AE">
        <w:rPr>
          <w:rFonts w:ascii="Calibri" w:hAnsi="Calibri" w:cs="Calibri"/>
          <w:bCs/>
          <w:color w:val="000000"/>
          <w:sz w:val="22"/>
          <w:szCs w:val="22"/>
        </w:rPr>
        <w:t>, de l’agglomération et du département.</w:t>
      </w:r>
    </w:p>
    <w:p w:rsidR="001671AE" w:rsidRDefault="001671AE" w:rsidP="001671AE">
      <w:pPr>
        <w:spacing w:line="235" w:lineRule="atLeast"/>
        <w:rPr>
          <w:rFonts w:ascii="Calibri" w:hAnsi="Calibri" w:cs="Calibri"/>
          <w:color w:val="000000"/>
          <w:sz w:val="22"/>
          <w:szCs w:val="22"/>
        </w:rPr>
      </w:pPr>
    </w:p>
    <w:p w:rsidR="001671AE" w:rsidRDefault="001671AE" w:rsidP="001671AE">
      <w:pPr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Où ?</w:t>
      </w:r>
    </w:p>
    <w:p w:rsidR="001671AE" w:rsidRPr="001F106A" w:rsidRDefault="00AB482E" w:rsidP="001671AE">
      <w:pPr>
        <w:spacing w:line="235" w:lineRule="atLeast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Parc Jean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</w:rPr>
        <w:t>Mansuy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</w:rPr>
        <w:t>, de chaque côté de la Tour de la liberté</w:t>
      </w:r>
    </w:p>
    <w:p w:rsidR="001671AE" w:rsidRDefault="001671AE" w:rsidP="001671AE">
      <w:pPr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1671AE" w:rsidRPr="001671AE" w:rsidRDefault="001671AE" w:rsidP="001671AE">
      <w:pPr>
        <w:rPr>
          <w:b/>
          <w:color w:val="000000" w:themeColor="text1"/>
        </w:rPr>
      </w:pPr>
      <w:r w:rsidRPr="001671AE">
        <w:rPr>
          <w:b/>
          <w:color w:val="000000" w:themeColor="text1"/>
        </w:rPr>
        <w:t>DESCRIPTIF DETAILL</w:t>
      </w:r>
      <w:r>
        <w:rPr>
          <w:b/>
          <w:color w:val="000000" w:themeColor="text1"/>
        </w:rPr>
        <w:t>É</w:t>
      </w:r>
      <w:r w:rsidRPr="001671AE">
        <w:rPr>
          <w:rFonts w:ascii="Calibri" w:hAnsi="Calibri" w:cs="Calibri"/>
          <w:color w:val="000000"/>
          <w:sz w:val="22"/>
          <w:szCs w:val="22"/>
        </w:rPr>
        <w:t> </w:t>
      </w:r>
    </w:p>
    <w:p w:rsidR="001671AE" w:rsidRPr="001671AE" w:rsidRDefault="001671AE" w:rsidP="001671AE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1671AE">
        <w:rPr>
          <w:rFonts w:ascii="Calibri" w:hAnsi="Calibri" w:cs="Calibri"/>
          <w:b/>
          <w:color w:val="000000"/>
          <w:sz w:val="22"/>
          <w:szCs w:val="22"/>
        </w:rPr>
        <w:t>De</w:t>
      </w:r>
      <w:r w:rsidRPr="001671AE">
        <w:rPr>
          <w:rStyle w:val="apple-converted-space"/>
          <w:rFonts w:ascii="Calibri" w:hAnsi="Calibri" w:cs="Calibri"/>
          <w:b/>
          <w:color w:val="000000"/>
          <w:sz w:val="22"/>
          <w:szCs w:val="22"/>
        </w:rPr>
        <w:t> </w:t>
      </w:r>
      <w:r w:rsidRPr="001671AE">
        <w:rPr>
          <w:rFonts w:ascii="Calibri" w:hAnsi="Calibri" w:cs="Calibri"/>
          <w:b/>
          <w:bCs/>
          <w:color w:val="000000"/>
          <w:sz w:val="22"/>
          <w:szCs w:val="22"/>
        </w:rPr>
        <w:t>11h à 18h</w:t>
      </w:r>
      <w:r w:rsidRPr="001671AE">
        <w:rPr>
          <w:rFonts w:ascii="Calibri" w:hAnsi="Calibri" w:cs="Calibri"/>
          <w:b/>
          <w:color w:val="000000"/>
          <w:sz w:val="22"/>
          <w:szCs w:val="22"/>
        </w:rPr>
        <w:t>, </w:t>
      </w:r>
      <w:r w:rsidRPr="001671AE">
        <w:rPr>
          <w:rFonts w:ascii="Calibri" w:hAnsi="Calibri" w:cs="Calibri"/>
          <w:b/>
          <w:bCs/>
          <w:color w:val="000000"/>
          <w:sz w:val="22"/>
          <w:szCs w:val="22"/>
        </w:rPr>
        <w:t xml:space="preserve">ce sont près de 15 attractions littéraires (ludiques, courtes, exclusivement </w:t>
      </w:r>
      <w:proofErr w:type="gramStart"/>
      <w:r w:rsidRPr="001671AE">
        <w:rPr>
          <w:rFonts w:ascii="Calibri" w:hAnsi="Calibri" w:cs="Calibri"/>
          <w:b/>
          <w:bCs/>
          <w:color w:val="000000"/>
          <w:sz w:val="22"/>
          <w:szCs w:val="22"/>
        </w:rPr>
        <w:t>participatives</w:t>
      </w:r>
      <w:proofErr w:type="gramEnd"/>
      <w:r w:rsidRPr="001671AE">
        <w:rPr>
          <w:rFonts w:ascii="Calibri" w:hAnsi="Calibri" w:cs="Calibri"/>
          <w:b/>
          <w:bCs/>
          <w:color w:val="000000"/>
          <w:sz w:val="22"/>
          <w:szCs w:val="22"/>
        </w:rPr>
        <w:t>, pensées à partir de l’univers, des pratiques et des modes de vie</w:t>
      </w:r>
      <w:r w:rsidRPr="001671AE">
        <w:rPr>
          <w:rStyle w:val="apple-converted-space"/>
          <w:rFonts w:ascii="Calibri" w:hAnsi="Calibri" w:cs="Calibri"/>
          <w:b/>
          <w:color w:val="000000"/>
          <w:sz w:val="22"/>
          <w:szCs w:val="22"/>
        </w:rPr>
        <w:t> </w:t>
      </w:r>
      <w:r w:rsidRPr="001671AE">
        <w:rPr>
          <w:rFonts w:ascii="Calibri" w:hAnsi="Calibri" w:cs="Calibri"/>
          <w:b/>
          <w:color w:val="000000"/>
          <w:sz w:val="22"/>
          <w:szCs w:val="22"/>
        </w:rPr>
        <w:t>des ados et pré-ados) :</w:t>
      </w:r>
    </w:p>
    <w:p w:rsidR="001671AE" w:rsidRPr="001671AE" w:rsidRDefault="001671AE" w:rsidP="001671AE">
      <w:pPr>
        <w:pStyle w:val="p2"/>
        <w:spacing w:before="0" w:beforeAutospacing="0" w:after="0" w:afterAutospacing="0"/>
        <w:jc w:val="both"/>
        <w:rPr>
          <w:rFonts w:ascii="Calibri" w:hAnsi="Calibri" w:cs="Calibri"/>
          <w:color w:val="595959" w:themeColor="text1" w:themeTint="A6"/>
          <w:sz w:val="22"/>
          <w:szCs w:val="22"/>
        </w:rPr>
      </w:pPr>
      <w:proofErr w:type="gramStart"/>
      <w:r w:rsidRPr="001671AE">
        <w:rPr>
          <w:rFonts w:ascii="Calibri" w:hAnsi="Calibri" w:cs="Calibri"/>
          <w:color w:val="595959" w:themeColor="text1" w:themeTint="A6"/>
          <w:sz w:val="22"/>
          <w:szCs w:val="22"/>
        </w:rPr>
        <w:t>bd</w:t>
      </w:r>
      <w:proofErr w:type="gramEnd"/>
      <w:r w:rsidRPr="001671AE">
        <w:rPr>
          <w:rFonts w:ascii="Calibri" w:hAnsi="Calibri" w:cs="Calibri"/>
          <w:color w:val="595959" w:themeColor="text1" w:themeTint="A6"/>
          <w:sz w:val="22"/>
          <w:szCs w:val="22"/>
        </w:rPr>
        <w:t xml:space="preserve"> en réalité virtuelle, photomaton littéraire, tatouages éphémères, cabinet d’ordonnances littéraires, radio libre, bibliothèque suspendue, match d’impro, ateliers d’écriture et d’illustration, </w:t>
      </w:r>
      <w:proofErr w:type="spellStart"/>
      <w:r w:rsidRPr="001671AE">
        <w:rPr>
          <w:rFonts w:ascii="Calibri" w:hAnsi="Calibri" w:cs="Calibri"/>
          <w:color w:val="595959" w:themeColor="text1" w:themeTint="A6"/>
          <w:sz w:val="22"/>
          <w:szCs w:val="22"/>
        </w:rPr>
        <w:t>bilbiothèques</w:t>
      </w:r>
      <w:proofErr w:type="spellEnd"/>
      <w:r w:rsidRPr="001671AE">
        <w:rPr>
          <w:rFonts w:ascii="Calibri" w:hAnsi="Calibri" w:cs="Calibri"/>
          <w:color w:val="595959" w:themeColor="text1" w:themeTint="A6"/>
          <w:sz w:val="22"/>
          <w:szCs w:val="22"/>
        </w:rPr>
        <w:t xml:space="preserve"> en </w:t>
      </w:r>
      <w:proofErr w:type="spellStart"/>
      <w:r w:rsidRPr="001671AE">
        <w:rPr>
          <w:rFonts w:ascii="Calibri" w:hAnsi="Calibri" w:cs="Calibri"/>
          <w:color w:val="595959" w:themeColor="text1" w:themeTint="A6"/>
          <w:sz w:val="22"/>
          <w:szCs w:val="22"/>
        </w:rPr>
        <w:t>graf</w:t>
      </w:r>
      <w:proofErr w:type="spellEnd"/>
      <w:r w:rsidRPr="001671AE">
        <w:rPr>
          <w:rFonts w:ascii="Calibri" w:hAnsi="Calibri" w:cs="Calibri"/>
          <w:color w:val="595959" w:themeColor="text1" w:themeTint="A6"/>
          <w:sz w:val="22"/>
          <w:szCs w:val="22"/>
        </w:rPr>
        <w:t xml:space="preserve">, chroniques </w:t>
      </w:r>
      <w:proofErr w:type="spellStart"/>
      <w:r w:rsidRPr="001671AE">
        <w:rPr>
          <w:rFonts w:ascii="Calibri" w:hAnsi="Calibri" w:cs="Calibri"/>
          <w:color w:val="595959" w:themeColor="text1" w:themeTint="A6"/>
          <w:sz w:val="22"/>
          <w:szCs w:val="22"/>
        </w:rPr>
        <w:t>booktube</w:t>
      </w:r>
      <w:proofErr w:type="spellEnd"/>
      <w:r w:rsidRPr="001671AE">
        <w:rPr>
          <w:rFonts w:ascii="Calibri" w:hAnsi="Calibri" w:cs="Calibri"/>
          <w:color w:val="595959" w:themeColor="text1" w:themeTint="A6"/>
          <w:sz w:val="22"/>
          <w:szCs w:val="22"/>
        </w:rPr>
        <w:t xml:space="preserve">, quizz littéraires, compétitions sportives, défi musique, </w:t>
      </w:r>
      <w:proofErr w:type="spellStart"/>
      <w:r w:rsidRPr="001671AE">
        <w:rPr>
          <w:rFonts w:ascii="Calibri" w:hAnsi="Calibri" w:cs="Calibri"/>
          <w:color w:val="595959" w:themeColor="text1" w:themeTint="A6"/>
          <w:sz w:val="22"/>
          <w:szCs w:val="22"/>
        </w:rPr>
        <w:t>webtoon</w:t>
      </w:r>
      <w:proofErr w:type="spellEnd"/>
      <w:r w:rsidRPr="001671AE">
        <w:rPr>
          <w:rFonts w:ascii="Calibri" w:hAnsi="Calibri" w:cs="Calibri"/>
          <w:color w:val="595959" w:themeColor="text1" w:themeTint="A6"/>
          <w:sz w:val="22"/>
          <w:szCs w:val="22"/>
        </w:rPr>
        <w:t>, lectures numériques, etc.</w:t>
      </w:r>
      <w:r w:rsidRPr="001671AE">
        <w:rPr>
          <w:rStyle w:val="apple-converted-space"/>
          <w:rFonts w:ascii="Calibri" w:hAnsi="Calibri" w:cs="Calibri"/>
          <w:color w:val="595959" w:themeColor="text1" w:themeTint="A6"/>
          <w:sz w:val="22"/>
          <w:szCs w:val="22"/>
        </w:rPr>
        <w:t> </w:t>
      </w:r>
    </w:p>
    <w:p w:rsidR="001671AE" w:rsidRPr="001F106A" w:rsidRDefault="001671AE" w:rsidP="001F106A">
      <w:pPr>
        <w:jc w:val="both"/>
        <w:rPr>
          <w:color w:val="000000" w:themeColor="text1"/>
          <w:sz w:val="22"/>
          <w:szCs w:val="22"/>
        </w:rPr>
      </w:pPr>
      <w:proofErr w:type="gramStart"/>
      <w:r w:rsidRPr="001F106A">
        <w:rPr>
          <w:rFonts w:ascii="Calibri" w:hAnsi="Calibri" w:cs="Calibri"/>
          <w:b/>
          <w:bCs/>
          <w:color w:val="000000" w:themeColor="text1"/>
          <w:sz w:val="22"/>
          <w:szCs w:val="22"/>
        </w:rPr>
        <w:t>et</w:t>
      </w:r>
      <w:proofErr w:type="gramEnd"/>
      <w:r w:rsidRPr="001F106A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plus de 30 activités ludiques, créatives et artistiques</w:t>
      </w:r>
      <w:r w:rsidRPr="001F106A">
        <w:rPr>
          <w:rFonts w:ascii="Calibri" w:hAnsi="Calibri" w:cs="Calibri"/>
          <w:color w:val="000000" w:themeColor="text1"/>
          <w:sz w:val="22"/>
          <w:szCs w:val="22"/>
        </w:rPr>
        <w:t> qui seront proposées aux ados, pré-ados et à leur famille, en compagnie d’une vingtaine</w:t>
      </w:r>
      <w:r w:rsidRPr="001F106A">
        <w:rPr>
          <w:rStyle w:val="apple-converted-space"/>
          <w:rFonts w:ascii="Calibri" w:hAnsi="Calibri" w:cs="Calibri"/>
          <w:color w:val="000000" w:themeColor="text1"/>
          <w:sz w:val="22"/>
          <w:szCs w:val="22"/>
        </w:rPr>
        <w:t> </w:t>
      </w:r>
      <w:r w:rsidRPr="001F106A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d’auteurs, illustrateurs, </w:t>
      </w:r>
      <w:proofErr w:type="spellStart"/>
      <w:r w:rsidRPr="001F106A">
        <w:rPr>
          <w:rFonts w:ascii="Calibri" w:hAnsi="Calibri" w:cs="Calibri"/>
          <w:b/>
          <w:bCs/>
          <w:color w:val="000000" w:themeColor="text1"/>
          <w:sz w:val="22"/>
          <w:szCs w:val="22"/>
        </w:rPr>
        <w:t>graffeurs</w:t>
      </w:r>
      <w:proofErr w:type="spellEnd"/>
      <w:r w:rsidRPr="001F106A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, </w:t>
      </w:r>
      <w:proofErr w:type="spellStart"/>
      <w:r w:rsidRPr="001F106A">
        <w:rPr>
          <w:rFonts w:ascii="Calibri" w:hAnsi="Calibri" w:cs="Calibri"/>
          <w:b/>
          <w:bCs/>
          <w:color w:val="000000" w:themeColor="text1"/>
          <w:sz w:val="22"/>
          <w:szCs w:val="22"/>
        </w:rPr>
        <w:t>slameurs</w:t>
      </w:r>
      <w:proofErr w:type="spellEnd"/>
      <w:r w:rsidRPr="001F106A">
        <w:rPr>
          <w:rFonts w:ascii="Calibri" w:hAnsi="Calibri" w:cs="Calibri"/>
          <w:b/>
          <w:bCs/>
          <w:color w:val="000000" w:themeColor="text1"/>
          <w:sz w:val="22"/>
          <w:szCs w:val="22"/>
        </w:rPr>
        <w:t>, artistes</w:t>
      </w:r>
      <w:r w:rsidRPr="001F106A">
        <w:rPr>
          <w:rStyle w:val="apple-converted-space"/>
          <w:rFonts w:ascii="Calibri" w:hAnsi="Calibri" w:cs="Calibri"/>
          <w:color w:val="000000" w:themeColor="text1"/>
          <w:sz w:val="22"/>
          <w:szCs w:val="22"/>
        </w:rPr>
        <w:t> </w:t>
      </w:r>
      <w:r w:rsidRPr="001F106A">
        <w:rPr>
          <w:rFonts w:ascii="Calibri" w:hAnsi="Calibri" w:cs="Calibri"/>
          <w:color w:val="000000" w:themeColor="text1"/>
          <w:sz w:val="22"/>
          <w:szCs w:val="22"/>
        </w:rPr>
        <w:t>... </w:t>
      </w:r>
      <w:r w:rsidR="0090020C" w:rsidRPr="001F106A">
        <w:rPr>
          <w:rFonts w:ascii="Calibri" w:hAnsi="Calibri" w:cs="Calibri"/>
          <w:color w:val="000000" w:themeColor="text1"/>
          <w:sz w:val="22"/>
          <w:szCs w:val="22"/>
        </w:rPr>
        <w:t xml:space="preserve">parmi </w:t>
      </w:r>
      <w:r w:rsidR="0090020C" w:rsidRPr="001F106A">
        <w:rPr>
          <w:rFonts w:asciiTheme="minorHAnsi" w:hAnsiTheme="minorHAnsi" w:cstheme="minorHAnsi"/>
          <w:color w:val="000000" w:themeColor="text1"/>
          <w:sz w:val="22"/>
          <w:szCs w:val="22"/>
        </w:rPr>
        <w:t>lesquels notammen</w:t>
      </w:r>
      <w:r w:rsidR="001F106A" w:rsidRPr="001F106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 </w:t>
      </w:r>
      <w:r w:rsidR="00AB48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Bernard </w:t>
      </w:r>
      <w:proofErr w:type="spellStart"/>
      <w:r w:rsidR="00AB482E">
        <w:rPr>
          <w:rFonts w:asciiTheme="minorHAnsi" w:hAnsiTheme="minorHAnsi" w:cstheme="minorHAnsi"/>
          <w:color w:val="000000" w:themeColor="text1"/>
          <w:sz w:val="22"/>
          <w:szCs w:val="22"/>
        </w:rPr>
        <w:t>Friot</w:t>
      </w:r>
      <w:proofErr w:type="spellEnd"/>
      <w:r w:rsidR="00AB48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Charlotte </w:t>
      </w:r>
      <w:proofErr w:type="spellStart"/>
      <w:r w:rsidR="00AB482E">
        <w:rPr>
          <w:rFonts w:asciiTheme="minorHAnsi" w:hAnsiTheme="minorHAnsi" w:cstheme="minorHAnsi"/>
          <w:color w:val="000000" w:themeColor="text1"/>
          <w:sz w:val="22"/>
          <w:szCs w:val="22"/>
        </w:rPr>
        <w:t>Erlih</w:t>
      </w:r>
      <w:proofErr w:type="spellEnd"/>
      <w:r w:rsidR="00AB48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Hervé Giraud, Mathilde </w:t>
      </w:r>
      <w:proofErr w:type="spellStart"/>
      <w:r w:rsidR="00AB482E">
        <w:rPr>
          <w:rFonts w:asciiTheme="minorHAnsi" w:hAnsiTheme="minorHAnsi" w:cstheme="minorHAnsi"/>
          <w:color w:val="000000" w:themeColor="text1"/>
          <w:sz w:val="22"/>
          <w:szCs w:val="22"/>
        </w:rPr>
        <w:t>Loissel</w:t>
      </w:r>
      <w:proofErr w:type="spellEnd"/>
      <w:r w:rsidR="0090020C" w:rsidRPr="001F106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etc.</w:t>
      </w:r>
    </w:p>
    <w:p w:rsidR="001671AE" w:rsidRDefault="001671AE" w:rsidP="001671AE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1671AE" w:rsidRPr="001671AE" w:rsidRDefault="001671AE" w:rsidP="001671AE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1671AE">
        <w:rPr>
          <w:rFonts w:ascii="Calibri" w:hAnsi="Calibri" w:cs="Calibri"/>
          <w:b/>
          <w:bCs/>
          <w:color w:val="000000"/>
          <w:sz w:val="22"/>
          <w:szCs w:val="22"/>
        </w:rPr>
        <w:t>Des chèques-lire, des livres et de nombreux cadeaux seront également offerts</w:t>
      </w:r>
      <w:r w:rsidRPr="001671AE"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 w:rsidRPr="001671AE">
        <w:rPr>
          <w:rFonts w:ascii="Calibri" w:hAnsi="Calibri" w:cs="Calibri"/>
          <w:color w:val="000000"/>
          <w:sz w:val="22"/>
          <w:szCs w:val="22"/>
        </w:rPr>
        <w:t>durant cette journée exceptionnelle et inédite. </w:t>
      </w:r>
    </w:p>
    <w:p w:rsidR="001671AE" w:rsidRPr="001671AE" w:rsidRDefault="001671AE" w:rsidP="001671AE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1671AE">
        <w:rPr>
          <w:rFonts w:ascii="Calibri" w:hAnsi="Calibri" w:cs="Calibri"/>
          <w:color w:val="000000"/>
          <w:sz w:val="22"/>
          <w:szCs w:val="22"/>
        </w:rPr>
        <w:t> </w:t>
      </w:r>
    </w:p>
    <w:p w:rsidR="001671AE" w:rsidRPr="001671AE" w:rsidRDefault="001671AE" w:rsidP="00AB482E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1671AE">
        <w:rPr>
          <w:rFonts w:ascii="Calibri" w:hAnsi="Calibri" w:cs="Calibri"/>
          <w:b/>
          <w:bCs/>
          <w:color w:val="000000"/>
          <w:sz w:val="22"/>
          <w:szCs w:val="22"/>
        </w:rPr>
        <w:t xml:space="preserve">Parmi les nouveautés cette année, des attractions spécifiques à chaque ville, </w:t>
      </w:r>
      <w:r w:rsidRPr="001671AE">
        <w:rPr>
          <w:rFonts w:ascii="Calibri" w:hAnsi="Calibri" w:cs="Calibri"/>
          <w:bCs/>
          <w:color w:val="000000"/>
          <w:sz w:val="22"/>
          <w:szCs w:val="22"/>
        </w:rPr>
        <w:t>comme chaque étape du Tour de France a sa propre spécificité :</w:t>
      </w:r>
      <w:r w:rsidRPr="001671AE">
        <w:rPr>
          <w:rStyle w:val="apple-converted-space"/>
          <w:rFonts w:ascii="Calibri" w:hAnsi="Calibri" w:cs="Calibri"/>
          <w:bCs/>
          <w:color w:val="000000"/>
          <w:sz w:val="22"/>
          <w:szCs w:val="22"/>
        </w:rPr>
        <w:t> </w:t>
      </w:r>
    </w:p>
    <w:p w:rsidR="00AB482E" w:rsidRPr="00AB482E" w:rsidRDefault="001F106A" w:rsidP="00AB482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À </w:t>
      </w:r>
      <w:r w:rsidR="00AB482E">
        <w:rPr>
          <w:rFonts w:ascii="Calibri" w:hAnsi="Calibri" w:cs="Calibri"/>
          <w:b/>
          <w:bCs/>
          <w:color w:val="000000"/>
          <w:sz w:val="22"/>
          <w:szCs w:val="22"/>
        </w:rPr>
        <w:t>Saint-Dié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notamment </w:t>
      </w:r>
      <w:r w:rsidR="00AB482E">
        <w:rPr>
          <w:rFonts w:ascii="Calibri" w:hAnsi="Calibri" w:cs="Calibri"/>
          <w:bCs/>
          <w:color w:val="000000"/>
          <w:sz w:val="22"/>
          <w:szCs w:val="22"/>
        </w:rPr>
        <w:t>le Tour de France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littéraire</w:t>
      </w:r>
      <w:r w:rsidR="00AB482E">
        <w:rPr>
          <w:rFonts w:ascii="Calibri" w:hAnsi="Calibri" w:cs="Calibri"/>
          <w:bCs/>
          <w:color w:val="000000"/>
          <w:sz w:val="22"/>
          <w:szCs w:val="22"/>
        </w:rPr>
        <w:t xml:space="preserve">. Après la Coupe du Monde de foot en 2018, </w:t>
      </w:r>
      <w:proofErr w:type="spellStart"/>
      <w:r w:rsidR="00AB482E">
        <w:rPr>
          <w:rFonts w:ascii="Calibri" w:hAnsi="Calibri" w:cs="Calibri"/>
          <w:bCs/>
          <w:color w:val="000000"/>
          <w:sz w:val="22"/>
          <w:szCs w:val="22"/>
        </w:rPr>
        <w:t>Saint-DIé</w:t>
      </w:r>
      <w:proofErr w:type="spellEnd"/>
      <w:r w:rsidR="00AB482E">
        <w:rPr>
          <w:rFonts w:ascii="Calibri" w:hAnsi="Calibri" w:cs="Calibri"/>
          <w:bCs/>
          <w:color w:val="000000"/>
          <w:sz w:val="22"/>
          <w:szCs w:val="22"/>
        </w:rPr>
        <w:t xml:space="preserve"> organisera le 1</w:t>
      </w:r>
      <w:r w:rsidR="00AB482E" w:rsidRPr="00AB482E">
        <w:rPr>
          <w:rFonts w:ascii="Calibri" w:hAnsi="Calibri" w:cs="Calibri"/>
          <w:bCs/>
          <w:color w:val="000000"/>
          <w:sz w:val="22"/>
          <w:szCs w:val="22"/>
          <w:vertAlign w:val="superscript"/>
        </w:rPr>
        <w:t>er</w:t>
      </w:r>
      <w:r w:rsidR="00AB482E">
        <w:rPr>
          <w:rFonts w:ascii="Calibri" w:hAnsi="Calibri" w:cs="Calibri"/>
          <w:bCs/>
          <w:color w:val="000000"/>
          <w:sz w:val="22"/>
          <w:szCs w:val="22"/>
        </w:rPr>
        <w:t xml:space="preserve"> Tour de France littéraire à Vélo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AB482E">
        <w:rPr>
          <w:rFonts w:ascii="Calibri" w:hAnsi="Calibri" w:cs="Calibri"/>
          <w:bCs/>
          <w:color w:val="000000"/>
          <w:sz w:val="22"/>
          <w:szCs w:val="22"/>
        </w:rPr>
        <w:t xml:space="preserve">dans l’enceinte même du Parc Jean </w:t>
      </w:r>
      <w:proofErr w:type="spellStart"/>
      <w:r w:rsidR="00AB482E">
        <w:rPr>
          <w:rFonts w:ascii="Calibri" w:hAnsi="Calibri" w:cs="Calibri"/>
          <w:bCs/>
          <w:color w:val="000000"/>
          <w:sz w:val="22"/>
          <w:szCs w:val="22"/>
        </w:rPr>
        <w:t>Mansuy</w:t>
      </w:r>
      <w:proofErr w:type="spellEnd"/>
      <w:r w:rsidR="00AB482E">
        <w:rPr>
          <w:rFonts w:ascii="Calibri" w:hAnsi="Calibri" w:cs="Calibri"/>
          <w:bCs/>
          <w:color w:val="000000"/>
          <w:sz w:val="22"/>
          <w:szCs w:val="22"/>
        </w:rPr>
        <w:t xml:space="preserve">. Une course en « 5 mini-étapes » ponctuées chacune de défis littéraires (quizz, </w:t>
      </w:r>
      <w:proofErr w:type="spellStart"/>
      <w:r w:rsidR="00AB482E">
        <w:rPr>
          <w:rFonts w:ascii="Calibri" w:hAnsi="Calibri" w:cs="Calibri"/>
          <w:bCs/>
          <w:color w:val="000000"/>
          <w:sz w:val="22"/>
          <w:szCs w:val="22"/>
        </w:rPr>
        <w:t>pictionnary</w:t>
      </w:r>
      <w:proofErr w:type="spellEnd"/>
      <w:r w:rsidR="00AB482E">
        <w:rPr>
          <w:rFonts w:ascii="Calibri" w:hAnsi="Calibri" w:cs="Calibri"/>
          <w:bCs/>
          <w:color w:val="000000"/>
          <w:sz w:val="22"/>
          <w:szCs w:val="22"/>
        </w:rPr>
        <w:t xml:space="preserve"> etc.). Toujours à </w:t>
      </w:r>
      <w:r w:rsidR="00AB482E" w:rsidRPr="00AB482E">
        <w:rPr>
          <w:rFonts w:ascii="Calibri" w:hAnsi="Calibri" w:cs="Calibri"/>
          <w:b/>
          <w:bCs/>
          <w:color w:val="000000"/>
          <w:sz w:val="22"/>
          <w:szCs w:val="22"/>
        </w:rPr>
        <w:t>Saint-Dié</w:t>
      </w:r>
      <w:r w:rsidR="00AB482E">
        <w:rPr>
          <w:rFonts w:ascii="Calibri" w:hAnsi="Calibri" w:cs="Calibri"/>
          <w:bCs/>
          <w:color w:val="000000"/>
          <w:sz w:val="22"/>
          <w:szCs w:val="22"/>
        </w:rPr>
        <w:t xml:space="preserve">, </w:t>
      </w:r>
      <w:r w:rsidR="00AB482E" w:rsidRPr="00AB482E">
        <w:rPr>
          <w:rFonts w:asciiTheme="minorHAnsi" w:hAnsiTheme="minorHAnsi" w:cstheme="minorHAnsi"/>
          <w:color w:val="000000"/>
          <w:sz w:val="22"/>
          <w:szCs w:val="22"/>
        </w:rPr>
        <w:t>France Télévisions offr</w:t>
      </w:r>
      <w:r w:rsidR="00AB482E">
        <w:rPr>
          <w:rFonts w:asciiTheme="minorHAnsi" w:hAnsiTheme="minorHAnsi" w:cstheme="minorHAnsi"/>
          <w:color w:val="000000"/>
          <w:sz w:val="22"/>
          <w:szCs w:val="22"/>
        </w:rPr>
        <w:t>ira</w:t>
      </w:r>
      <w:r w:rsidR="00AB482E" w:rsidRPr="00AB482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B482E">
        <w:rPr>
          <w:rFonts w:asciiTheme="minorHAnsi" w:hAnsiTheme="minorHAnsi" w:cstheme="minorHAnsi"/>
          <w:color w:val="000000"/>
          <w:sz w:val="22"/>
          <w:szCs w:val="22"/>
        </w:rPr>
        <w:t>au public</w:t>
      </w:r>
      <w:r w:rsidR="00AB482E" w:rsidRPr="00AB482E">
        <w:rPr>
          <w:rFonts w:asciiTheme="minorHAnsi" w:hAnsiTheme="minorHAnsi" w:cstheme="minorHAnsi"/>
          <w:color w:val="000000"/>
          <w:sz w:val="22"/>
          <w:szCs w:val="22"/>
        </w:rPr>
        <w:t xml:space="preserve"> la possibilité de participer au casting d’</w:t>
      </w:r>
      <w:r w:rsidR="00AB482E" w:rsidRPr="00AB482E">
        <w:rPr>
          <w:rFonts w:asciiTheme="minorHAnsi" w:hAnsiTheme="minorHAnsi" w:cstheme="minorHAnsi"/>
          <w:i/>
          <w:iCs/>
          <w:color w:val="000000"/>
          <w:sz w:val="22"/>
          <w:szCs w:val="22"/>
        </w:rPr>
        <w:t>Un livre un jour</w:t>
      </w:r>
      <w:r w:rsidR="00AB482E">
        <w:rPr>
          <w:rFonts w:asciiTheme="minorHAnsi" w:hAnsiTheme="minorHAnsi" w:cstheme="minorHAnsi"/>
          <w:i/>
          <w:iCs/>
          <w:color w:val="000000"/>
          <w:sz w:val="22"/>
          <w:szCs w:val="22"/>
        </w:rPr>
        <w:t> </w:t>
      </w:r>
      <w:r w:rsidR="00AB482E">
        <w:rPr>
          <w:rFonts w:asciiTheme="minorHAnsi" w:hAnsiTheme="minorHAnsi" w:cstheme="minorHAnsi"/>
          <w:color w:val="000000"/>
          <w:sz w:val="22"/>
          <w:szCs w:val="22"/>
        </w:rPr>
        <w:t>! L</w:t>
      </w:r>
      <w:r w:rsidR="00AB482E" w:rsidRPr="00AB482E">
        <w:rPr>
          <w:rFonts w:asciiTheme="minorHAnsi" w:hAnsiTheme="minorHAnsi" w:cstheme="minorHAnsi"/>
          <w:color w:val="000000"/>
          <w:sz w:val="22"/>
          <w:szCs w:val="22"/>
        </w:rPr>
        <w:t>a production choisira</w:t>
      </w:r>
      <w:r w:rsidR="00AB482E">
        <w:rPr>
          <w:rFonts w:asciiTheme="minorHAnsi" w:hAnsiTheme="minorHAnsi" w:cstheme="minorHAnsi"/>
          <w:color w:val="000000"/>
          <w:sz w:val="22"/>
          <w:szCs w:val="22"/>
        </w:rPr>
        <w:t xml:space="preserve"> ensuite</w:t>
      </w:r>
      <w:r w:rsidR="00AB482E" w:rsidRPr="00AB482E">
        <w:rPr>
          <w:rFonts w:asciiTheme="minorHAnsi" w:hAnsiTheme="minorHAnsi" w:cstheme="minorHAnsi"/>
          <w:color w:val="000000"/>
          <w:sz w:val="22"/>
          <w:szCs w:val="22"/>
        </w:rPr>
        <w:t xml:space="preserve"> cinq lecteurs pour présenter à l'antenne le livre de leur choix lors d’une programmation spécialement dédiée.</w:t>
      </w:r>
    </w:p>
    <w:p w:rsidR="001671AE" w:rsidRPr="001F106A" w:rsidRDefault="001671AE" w:rsidP="001671AE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1671AE" w:rsidRPr="001671AE" w:rsidRDefault="001671AE" w:rsidP="001671AE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1671AE">
        <w:rPr>
          <w:rFonts w:ascii="Calibri" w:hAnsi="Calibri" w:cs="Calibri"/>
          <w:color w:val="000000"/>
          <w:sz w:val="22"/>
          <w:szCs w:val="22"/>
        </w:rPr>
        <w:t> </w:t>
      </w:r>
    </w:p>
    <w:p w:rsidR="001671AE" w:rsidRDefault="001671AE" w:rsidP="001671AE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1671AE">
        <w:rPr>
          <w:rFonts w:ascii="Calibri" w:hAnsi="Calibri" w:cs="Calibri"/>
          <w:b/>
          <w:color w:val="000000"/>
          <w:sz w:val="22"/>
          <w:szCs w:val="22"/>
        </w:rPr>
        <w:t xml:space="preserve">Cet événement est porté par le Centre National du Livre du Ministère de la culture, et la société Temps Noir, en partenariat avec la Ville de </w:t>
      </w:r>
      <w:r w:rsidR="00AB482E">
        <w:rPr>
          <w:rFonts w:ascii="Calibri" w:hAnsi="Calibri" w:cs="Calibri"/>
          <w:b/>
          <w:color w:val="000000"/>
          <w:sz w:val="22"/>
          <w:szCs w:val="22"/>
        </w:rPr>
        <w:t xml:space="preserve">Saint-Dié </w:t>
      </w:r>
      <w:proofErr w:type="spellStart"/>
      <w:r w:rsidR="00AB482E">
        <w:rPr>
          <w:rFonts w:ascii="Calibri" w:hAnsi="Calibri" w:cs="Calibri"/>
          <w:b/>
          <w:color w:val="000000"/>
          <w:sz w:val="22"/>
          <w:szCs w:val="22"/>
        </w:rPr>
        <w:t>des</w:t>
      </w:r>
      <w:proofErr w:type="spellEnd"/>
      <w:r w:rsidR="00AB482E">
        <w:rPr>
          <w:rFonts w:ascii="Calibri" w:hAnsi="Calibri" w:cs="Calibri"/>
          <w:b/>
          <w:color w:val="000000"/>
          <w:sz w:val="22"/>
          <w:szCs w:val="22"/>
        </w:rPr>
        <w:t xml:space="preserve"> Vosges</w:t>
      </w:r>
      <w:bookmarkStart w:id="0" w:name="_GoBack"/>
      <w:bookmarkEnd w:id="0"/>
      <w:r w:rsidRPr="001671AE">
        <w:rPr>
          <w:rFonts w:ascii="Calibri" w:hAnsi="Calibri" w:cs="Calibri"/>
          <w:b/>
          <w:color w:val="000000"/>
          <w:sz w:val="22"/>
          <w:szCs w:val="22"/>
        </w:rPr>
        <w:t>. </w:t>
      </w:r>
    </w:p>
    <w:p w:rsidR="001671AE" w:rsidRPr="001671AE" w:rsidRDefault="001671AE" w:rsidP="001671AE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1671AE" w:rsidRPr="001671AE" w:rsidRDefault="001671AE" w:rsidP="001671AE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1671AE">
        <w:rPr>
          <w:rFonts w:ascii="Calibri" w:hAnsi="Calibri" w:cs="Calibri"/>
          <w:color w:val="000000"/>
          <w:sz w:val="22"/>
          <w:szCs w:val="22"/>
        </w:rPr>
        <w:t>S’adressant aux lecteurs comme aux non-lecteurs, ces attractions permettent à chacun de vivre une expérience adaptée à son goût du livre et de la lecture !</w:t>
      </w:r>
    </w:p>
    <w:p w:rsidR="001671AE" w:rsidRDefault="001671AE" w:rsidP="001671AE">
      <w:pPr>
        <w:rPr>
          <w:b/>
          <w:color w:val="000000" w:themeColor="text1"/>
        </w:rPr>
      </w:pPr>
    </w:p>
    <w:p w:rsidR="001671AE" w:rsidRDefault="001671AE" w:rsidP="001671AE">
      <w:pPr>
        <w:pStyle w:val="p1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FF0000"/>
        </w:rPr>
        <w:t>Pour plus d’informations sur le programme et s’inscrire aux ateliers proposés (seuls les ateliers sont en pré-inscription) écrire à :</w:t>
      </w:r>
    </w:p>
    <w:p w:rsidR="001671AE" w:rsidRPr="00AB482E" w:rsidRDefault="00AB482E" w:rsidP="00AB482E">
      <w:pPr>
        <w:pStyle w:val="p2"/>
        <w:spacing w:before="0" w:beforeAutospacing="0" w:after="0" w:afterAutospacing="0"/>
        <w:rPr>
          <w:rFonts w:ascii="Calibri" w:hAnsi="Calibri" w:cs="Calibri"/>
          <w:color w:val="000000" w:themeColor="text1"/>
        </w:rPr>
      </w:pPr>
      <w:hyperlink r:id="rId5" w:history="1">
        <w:r w:rsidR="001671AE" w:rsidRPr="001671AE">
          <w:rPr>
            <w:rStyle w:val="Lienhypertexte"/>
            <w:rFonts w:ascii="Calibri" w:hAnsi="Calibri" w:cs="Calibri"/>
            <w:color w:val="000000" w:themeColor="text1"/>
          </w:rPr>
          <w:t>livrodrome@partir-en-livre.fr</w:t>
        </w:r>
      </w:hyperlink>
    </w:p>
    <w:sectPr w:rsidR="001671AE" w:rsidRPr="00AB482E" w:rsidSect="00E0761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B562CA"/>
    <w:multiLevelType w:val="hybridMultilevel"/>
    <w:tmpl w:val="52CA96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1AE"/>
    <w:rsid w:val="001671AE"/>
    <w:rsid w:val="001F106A"/>
    <w:rsid w:val="00641402"/>
    <w:rsid w:val="00780B59"/>
    <w:rsid w:val="0090020C"/>
    <w:rsid w:val="00A32AB7"/>
    <w:rsid w:val="00AB482E"/>
    <w:rsid w:val="00E0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F50579B"/>
  <w14:defaultImageDpi w14:val="32767"/>
  <w15:chartTrackingRefBased/>
  <w15:docId w15:val="{6356914E-FA00-1E41-A698-982234343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671AE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671A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Policepardfaut"/>
    <w:rsid w:val="001671AE"/>
  </w:style>
  <w:style w:type="paragraph" w:customStyle="1" w:styleId="p2">
    <w:name w:val="p2"/>
    <w:basedOn w:val="Normal"/>
    <w:rsid w:val="001671AE"/>
    <w:pPr>
      <w:spacing w:before="100" w:beforeAutospacing="1" w:after="100" w:afterAutospacing="1"/>
    </w:pPr>
  </w:style>
  <w:style w:type="paragraph" w:customStyle="1" w:styleId="p1">
    <w:name w:val="p1"/>
    <w:basedOn w:val="Normal"/>
    <w:rsid w:val="001671AE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semiHidden/>
    <w:unhideWhenUsed/>
    <w:rsid w:val="001671A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F10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1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vrodrome@partir-en-livr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2019-05-31T11:41:00Z</dcterms:created>
  <dcterms:modified xsi:type="dcterms:W3CDTF">2019-05-31T11:41:00Z</dcterms:modified>
</cp:coreProperties>
</file>